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DA" w:rsidRPr="006D3C80" w:rsidRDefault="00EB2ADA" w:rsidP="000F3C9B">
      <w:pPr>
        <w:rPr>
          <w:sz w:val="4"/>
        </w:rPr>
      </w:pPr>
    </w:p>
    <w:p w:rsidR="00EB2ADA" w:rsidRDefault="00EB2ADA" w:rsidP="00B454FC">
      <w:pPr>
        <w:spacing w:after="0" w:line="240" w:lineRule="auto"/>
      </w:pPr>
      <w:smartTag w:uri="urn:schemas-microsoft-com:office:smarttags" w:element="PersonName">
        <w:smartTagPr>
          <w:attr w:name="ProductID" w:val="LA RELAZIONE INTERPERSONALE"/>
        </w:smartTagPr>
        <w:r w:rsidRPr="00B454FC">
          <w:rPr>
            <w:b/>
            <w:u w:val="single"/>
            <w:shd w:val="clear" w:color="auto" w:fill="D9D9D9"/>
          </w:rPr>
          <w:t>LA RELAZIONE INTERPERSONALE</w:t>
        </w:r>
      </w:smartTag>
      <w:r w:rsidRPr="00B454FC">
        <w:rPr>
          <w:b/>
          <w:u w:val="single"/>
          <w:shd w:val="clear" w:color="auto" w:fill="D9D9D9"/>
        </w:rPr>
        <w:t>:</w:t>
      </w:r>
      <w:r w:rsidRPr="0063760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B469B8">
        <w:rPr>
          <w:i/>
          <w:sz w:val="18"/>
        </w:rPr>
        <w:t>(don Domenico Bertorello)</w:t>
      </w:r>
    </w:p>
    <w:p w:rsidR="00EB2ADA" w:rsidRDefault="00EB2ADA" w:rsidP="00B454FC">
      <w:pPr>
        <w:spacing w:after="0" w:line="240" w:lineRule="auto"/>
      </w:pPr>
      <w:r w:rsidRPr="0063760F">
        <w:t>**</w:t>
      </w:r>
      <w:r w:rsidRPr="001D1A79">
        <w:rPr>
          <w:b/>
          <w:smallCaps/>
        </w:rPr>
        <w:t>Diversi Tipi di relazioni</w:t>
      </w:r>
      <w:r w:rsidRPr="002C7CBB">
        <w:rPr>
          <w:smallCaps/>
        </w:rPr>
        <w:t xml:space="preserve"> :</w:t>
      </w:r>
      <w:r>
        <w:t xml:space="preserve"> *Sociale *Amicale *Parentale *</w:t>
      </w:r>
      <w:r w:rsidRPr="00074560">
        <w:rPr>
          <w:b/>
          <w:sz w:val="28"/>
        </w:rPr>
        <w:t xml:space="preserve">Di aiuto  </w:t>
      </w:r>
      <w:r w:rsidRPr="000F3C9B">
        <w:rPr>
          <w:b/>
        </w:rPr>
        <w:t>(</w:t>
      </w:r>
      <w:r>
        <w:t xml:space="preserve"> -  condizione di sofferenza,     - asimmetria di ruolo  -  durata variabile  -  finalità: fornire aiuto al paziente,  alla persona anziana )</w:t>
      </w:r>
    </w:p>
    <w:p w:rsidR="00EB2ADA" w:rsidRPr="00074560" w:rsidRDefault="00EB2ADA" w:rsidP="00B454FC">
      <w:pPr>
        <w:spacing w:after="0" w:line="240" w:lineRule="auto"/>
        <w:rPr>
          <w:sz w:val="10"/>
        </w:rPr>
      </w:pPr>
    </w:p>
    <w:p w:rsidR="00EB2ADA" w:rsidRPr="00074560" w:rsidRDefault="00EB2ADA" w:rsidP="00074560">
      <w:pPr>
        <w:spacing w:after="0" w:line="240" w:lineRule="auto"/>
        <w:rPr>
          <w:sz w:val="10"/>
        </w:rPr>
      </w:pPr>
      <w:r>
        <w:t xml:space="preserve">** I possibili </w:t>
      </w:r>
      <w:r w:rsidRPr="00074560">
        <w:rPr>
          <w:b/>
          <w:i/>
        </w:rPr>
        <w:t>contesti</w:t>
      </w:r>
      <w:r>
        <w:t xml:space="preserve"> e </w:t>
      </w:r>
      <w:r w:rsidRPr="00074560">
        <w:rPr>
          <w:b/>
          <w:i/>
        </w:rPr>
        <w:t>soggetti</w:t>
      </w:r>
      <w:r>
        <w:t xml:space="preserve"> della relazione di aiuto (Domicilio dell’utente   o  Casa di riposo; utente – famiglia – operatore)</w:t>
      </w:r>
      <w:r w:rsidRPr="00074560">
        <w:rPr>
          <w:sz w:val="10"/>
        </w:rPr>
        <w:t xml:space="preserve"> </w:t>
      </w:r>
    </w:p>
    <w:p w:rsidR="00EB2ADA" w:rsidRPr="00074560" w:rsidRDefault="00EB2ADA" w:rsidP="00074560">
      <w:pPr>
        <w:spacing w:after="0" w:line="240" w:lineRule="auto"/>
        <w:rPr>
          <w:sz w:val="10"/>
        </w:rPr>
      </w:pPr>
    </w:p>
    <w:p w:rsidR="00EB2ADA" w:rsidRDefault="00EB2ADA" w:rsidP="00B454FC">
      <w:pPr>
        <w:spacing w:after="0" w:line="240" w:lineRule="auto"/>
      </w:pPr>
      <w:r>
        <w:t xml:space="preserve">** </w:t>
      </w:r>
      <w:r w:rsidRPr="00AE11ED">
        <w:rPr>
          <w:b/>
          <w:smallCaps/>
        </w:rPr>
        <w:t>Come condurre il dialogo</w:t>
      </w:r>
      <w:r w:rsidRPr="002C7CBB">
        <w:rPr>
          <w:smallCaps/>
        </w:rPr>
        <w:t xml:space="preserve">: </w:t>
      </w:r>
      <w:r>
        <w:t>Riservatezza ;  Evitare domande inutili (come stai?)    o troppo personali !!!   ascolto; rispetto della sua autonomia</w:t>
      </w:r>
    </w:p>
    <w:p w:rsidR="00EB2ADA" w:rsidRPr="00074560" w:rsidRDefault="00EB2ADA" w:rsidP="00B454FC">
      <w:pPr>
        <w:spacing w:after="0" w:line="240" w:lineRule="auto"/>
        <w:ind w:left="708"/>
        <w:rPr>
          <w:b/>
          <w:i/>
        </w:rPr>
      </w:pPr>
      <w:r w:rsidRPr="00074560">
        <w:rPr>
          <w:b/>
          <w:i/>
        </w:rPr>
        <w:t xml:space="preserve">La relazione è il luogo in cui esprimere  i bisogni psicologici della persona. Il ministro può proporsi come contenitore  degli aspetti emotivi dell’utente solo in quanto  ne garantisce la riservatezza.    </w:t>
      </w:r>
    </w:p>
    <w:p w:rsidR="00EB2ADA" w:rsidRPr="00074560" w:rsidRDefault="00EB2ADA" w:rsidP="00074560">
      <w:pPr>
        <w:spacing w:after="0" w:line="240" w:lineRule="auto"/>
        <w:rPr>
          <w:sz w:val="10"/>
        </w:rPr>
      </w:pPr>
    </w:p>
    <w:p w:rsidR="00EB2ADA" w:rsidRPr="00127BEF" w:rsidRDefault="00EB2ADA" w:rsidP="00127BEF">
      <w:pPr>
        <w:spacing w:after="0" w:line="240" w:lineRule="auto"/>
        <w:rPr>
          <w:sz w:val="20"/>
        </w:rPr>
      </w:pPr>
      <w:r w:rsidRPr="00127BEF">
        <w:rPr>
          <w:sz w:val="20"/>
        </w:rPr>
        <w:t>Esempi di domande:</w:t>
      </w:r>
    </w:p>
    <w:p w:rsidR="00EB2ADA" w:rsidRDefault="00EB2ADA" w:rsidP="00B454FC">
      <w:pPr>
        <w:spacing w:after="0" w:line="240" w:lineRule="auto"/>
      </w:pPr>
      <w:r w:rsidRPr="006D3C80">
        <w:rPr>
          <w:sz w:val="20"/>
        </w:rPr>
        <w:t xml:space="preserve">• Domande chiuse (risposta si o no): NO </w:t>
      </w:r>
      <w:r>
        <w:t xml:space="preserve">• </w:t>
      </w:r>
      <w:r w:rsidRPr="006D3C80">
        <w:rPr>
          <w:b/>
        </w:rPr>
        <w:t xml:space="preserve">Domande aperte (mi racconti gli ultimi giorni come sono andati?): SI </w:t>
      </w:r>
      <w:r>
        <w:t xml:space="preserve">             • </w:t>
      </w:r>
      <w:r w:rsidRPr="006D3C80">
        <w:rPr>
          <w:sz w:val="20"/>
        </w:rPr>
        <w:t xml:space="preserve">Domande perché (…non vai dal medico?): NO </w:t>
      </w:r>
      <w:r w:rsidRPr="006D3C80">
        <w:rPr>
          <w:b/>
        </w:rPr>
        <w:t>• Domande affettive (come ti sei sentito quando ti è successo….): SI</w:t>
      </w:r>
      <w:r>
        <w:t xml:space="preserve">       • </w:t>
      </w:r>
      <w:r w:rsidRPr="006D3C80">
        <w:rPr>
          <w:sz w:val="20"/>
        </w:rPr>
        <w:t>Domande allusive (non sarebbe una buona idea?): NO • Domande multiple (</w:t>
      </w:r>
      <w:smartTag w:uri="urn:schemas-microsoft-com:office:smarttags" w:element="PersonName">
        <w:r w:rsidRPr="006D3C80">
          <w:rPr>
            <w:sz w:val="20"/>
          </w:rPr>
          <w:t>cos</w:t>
        </w:r>
      </w:smartTag>
      <w:r w:rsidRPr="006D3C80">
        <w:rPr>
          <w:sz w:val="20"/>
        </w:rPr>
        <w:t>a h</w:t>
      </w:r>
      <w:r>
        <w:rPr>
          <w:sz w:val="20"/>
        </w:rPr>
        <w:t xml:space="preserve">ai visto? </w:t>
      </w:r>
      <w:r w:rsidRPr="006D3C80">
        <w:rPr>
          <w:sz w:val="20"/>
        </w:rPr>
        <w:t xml:space="preserve">Cosa hai provato?): NO </w:t>
      </w:r>
    </w:p>
    <w:p w:rsidR="00EB2ADA" w:rsidRPr="00074560" w:rsidRDefault="00EB2ADA" w:rsidP="00074560">
      <w:pPr>
        <w:pStyle w:val="ListParagraph"/>
        <w:spacing w:after="0" w:line="240" w:lineRule="auto"/>
        <w:ind w:left="1428"/>
        <w:rPr>
          <w:sz w:val="10"/>
        </w:rPr>
      </w:pPr>
    </w:p>
    <w:p w:rsidR="00EB2ADA" w:rsidRPr="00127BEF" w:rsidRDefault="00EB2ADA" w:rsidP="00127BEF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smartTag w:uri="urn:schemas-microsoft-com:office:smarttags" w:element="PersonName">
        <w:smartTagPr>
          <w:attr w:name="ProductID" w:val="La Risposta"/>
        </w:smartTagPr>
        <w:r w:rsidRPr="00074560">
          <w:rPr>
            <w:b/>
            <w:u w:val="single"/>
          </w:rPr>
          <w:t>La Risposta</w:t>
        </w:r>
      </w:smartTag>
      <w:r w:rsidRPr="00074560">
        <w:rPr>
          <w:b/>
          <w:u w:val="single"/>
        </w:rPr>
        <w:t xml:space="preserve"> empatica:</w:t>
      </w:r>
      <w:r w:rsidRPr="00074560">
        <w:t xml:space="preserve">   un atteggiamento di sincero interesse,   di apertura di spirito, di disponibilità totale,  senza pregiudizi; un atteggiamento lucido ,   non direttivo, cioè mai giudicante</w:t>
      </w:r>
      <w:r w:rsidRPr="00127BEF">
        <w:rPr>
          <w:sz w:val="20"/>
        </w:rPr>
        <w:t xml:space="preserve"> (C. Rogers) </w:t>
      </w:r>
    </w:p>
    <w:p w:rsidR="00EB2ADA" w:rsidRPr="004A7BEF" w:rsidRDefault="00EB2ADA" w:rsidP="00B454FC">
      <w:pPr>
        <w:spacing w:after="0" w:line="240" w:lineRule="auto"/>
        <w:ind w:left="708"/>
        <w:rPr>
          <w:sz w:val="20"/>
        </w:rPr>
      </w:pPr>
    </w:p>
    <w:p w:rsidR="00EB2ADA" w:rsidRPr="009334E3" w:rsidRDefault="00EB2ADA" w:rsidP="00B454FC">
      <w:pPr>
        <w:shd w:val="clear" w:color="auto" w:fill="D9D9D9"/>
        <w:spacing w:after="0" w:line="240" w:lineRule="auto"/>
        <w:rPr>
          <w:b/>
          <w:u w:val="single"/>
        </w:rPr>
      </w:pPr>
      <w:smartTag w:uri="urn:schemas-microsoft-com:office:smarttags" w:element="PersonName">
        <w:smartTagPr>
          <w:attr w:name="ProductID" w:val="LA RELAZIONE PASTORALE"/>
        </w:smartTagPr>
        <w:r w:rsidRPr="00FA3B2D">
          <w:rPr>
            <w:b/>
            <w:u w:val="single"/>
          </w:rPr>
          <w:t>LA RELAZIONE PASTORALE</w:t>
        </w:r>
      </w:smartTag>
      <w:r w:rsidRPr="00FA3B2D">
        <w:rPr>
          <w:b/>
          <w:u w:val="single"/>
        </w:rPr>
        <w:t xml:space="preserve"> D’AIUTO con il malato/anziano</w:t>
      </w:r>
      <w:r w:rsidRPr="009334E3">
        <w:rPr>
          <w:b/>
          <w:u w:val="single"/>
        </w:rPr>
        <w:t xml:space="preserve">                 </w:t>
      </w:r>
    </w:p>
    <w:p w:rsidR="00EB2ADA" w:rsidRPr="00074560" w:rsidRDefault="00EB2ADA" w:rsidP="001A32A8">
      <w:pPr>
        <w:spacing w:after="0" w:line="240" w:lineRule="auto"/>
        <w:ind w:firstLine="708"/>
        <w:rPr>
          <w:sz w:val="10"/>
        </w:rPr>
      </w:pPr>
    </w:p>
    <w:p w:rsidR="00EB2ADA" w:rsidRDefault="00EB2ADA" w:rsidP="00B454FC">
      <w:pPr>
        <w:spacing w:after="0" w:line="240" w:lineRule="auto"/>
        <w:ind w:left="708"/>
        <w:rPr>
          <w:b/>
          <w:i/>
        </w:rPr>
      </w:pPr>
      <w:r w:rsidRPr="00E4280D">
        <w:rPr>
          <w:b/>
          <w:i/>
        </w:rPr>
        <w:t>«</w:t>
      </w:r>
      <w:smartTag w:uri="urn:schemas-microsoft-com:office:smarttags" w:element="PersonName">
        <w:smartTagPr>
          <w:attr w:name="ProductID" w:val="La Pastorale"/>
        </w:smartTagPr>
        <w:r w:rsidRPr="00E4280D">
          <w:rPr>
            <w:b/>
            <w:i/>
          </w:rPr>
          <w:t>La Pastorale</w:t>
        </w:r>
      </w:smartTag>
      <w:r w:rsidRPr="00E4280D">
        <w:rPr>
          <w:b/>
          <w:i/>
        </w:rPr>
        <w:t xml:space="preserve"> della salute …   può essere descritta come   la presenza e l’azione della Chiesa   </w:t>
      </w:r>
    </w:p>
    <w:p w:rsidR="00EB2ADA" w:rsidRPr="00E4280D" w:rsidRDefault="00EB2ADA" w:rsidP="00B454FC">
      <w:pPr>
        <w:spacing w:after="0" w:line="240" w:lineRule="auto"/>
        <w:ind w:left="708"/>
        <w:rPr>
          <w:b/>
          <w:i/>
        </w:rPr>
      </w:pPr>
      <w:r w:rsidRPr="00E4280D">
        <w:rPr>
          <w:b/>
          <w:i/>
        </w:rPr>
        <w:t xml:space="preserve">per recare la luce e la grazia del Signore   a coloro che soffrono   e a quanti se ne prendono cura».    </w:t>
      </w:r>
    </w:p>
    <w:p w:rsidR="00EB2ADA" w:rsidRDefault="00EB2ADA" w:rsidP="00074560">
      <w:pPr>
        <w:spacing w:after="0" w:line="240" w:lineRule="auto"/>
        <w:ind w:firstLine="708"/>
        <w:jc w:val="right"/>
        <w:rPr>
          <w:i/>
          <w:sz w:val="18"/>
        </w:rPr>
      </w:pPr>
      <w:r w:rsidRPr="00CC19B0">
        <w:rPr>
          <w:i/>
          <w:sz w:val="18"/>
        </w:rPr>
        <w:t xml:space="preserve">(Consulta Nazionale  per la pastorale della salute: La pastorale della salute  nella chiesa italiana, n. 19) </w:t>
      </w:r>
    </w:p>
    <w:p w:rsidR="00EB2ADA" w:rsidRPr="00DF2F53" w:rsidRDefault="00EB2ADA" w:rsidP="00B454FC">
      <w:pPr>
        <w:spacing w:after="0" w:line="240" w:lineRule="auto"/>
        <w:ind w:firstLine="708"/>
        <w:rPr>
          <w:i/>
          <w:sz w:val="12"/>
        </w:rPr>
      </w:pPr>
    </w:p>
    <w:p w:rsidR="00EB2ADA" w:rsidRPr="00D67A29" w:rsidRDefault="00EB2ADA" w:rsidP="00B454F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67A29">
        <w:rPr>
          <w:b/>
        </w:rPr>
        <w:t xml:space="preserve">Una PRESENZA di  COM – UNIONE;     CON – PASSIONE;      CON – SOLAZIONE  </w:t>
      </w:r>
    </w:p>
    <w:p w:rsidR="00EB2ADA" w:rsidRDefault="00EB2ADA" w:rsidP="00B454FC">
      <w:pPr>
        <w:spacing w:after="0" w:line="240" w:lineRule="auto"/>
        <w:ind w:firstLine="708"/>
      </w:pPr>
      <w:r w:rsidRPr="00476D6F">
        <w:rPr>
          <w:b/>
        </w:rPr>
        <w:t>CON</w:t>
      </w:r>
      <w:r>
        <w:t xml:space="preserve">  la persona   anziana,   sofferente,  sola, disabile,  … defunta.   </w:t>
      </w:r>
    </w:p>
    <w:p w:rsidR="00EB2ADA" w:rsidRPr="00DF2F53" w:rsidRDefault="00EB2ADA" w:rsidP="00DF2F53">
      <w:pPr>
        <w:pStyle w:val="ListParagraph"/>
        <w:spacing w:after="0" w:line="240" w:lineRule="auto"/>
        <w:rPr>
          <w:i/>
          <w:sz w:val="12"/>
        </w:rPr>
      </w:pPr>
    </w:p>
    <w:p w:rsidR="00EB2ADA" w:rsidRDefault="00EB2ADA" w:rsidP="00B454F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Tutto questo è </w:t>
      </w:r>
      <w:r w:rsidRPr="00251F3B">
        <w:rPr>
          <w:b/>
        </w:rPr>
        <w:t>COM-UNIC-AZIONE</w:t>
      </w:r>
      <w:r>
        <w:t>:</w:t>
      </w:r>
    </w:p>
    <w:p w:rsidR="00EB2ADA" w:rsidRPr="00251F3B" w:rsidRDefault="00EB2ADA" w:rsidP="00B454FC">
      <w:pPr>
        <w:spacing w:after="0" w:line="240" w:lineRule="auto"/>
        <w:ind w:left="1416"/>
        <w:rPr>
          <w:u w:val="single"/>
        </w:rPr>
      </w:pPr>
      <w:r w:rsidRPr="00251F3B">
        <w:rPr>
          <w:u w:val="single"/>
        </w:rPr>
        <w:t xml:space="preserve">Cfr. RADICI SEMANTICHE  DELLA PAROLA COMUNICAZIONE:  </w:t>
      </w:r>
    </w:p>
    <w:p w:rsidR="00EB2ADA" w:rsidRDefault="00EB2ADA" w:rsidP="00476D6F">
      <w:pPr>
        <w:spacing w:after="0" w:line="240" w:lineRule="auto"/>
        <w:ind w:left="1416" w:firstLine="708"/>
        <w:rPr>
          <w:b/>
          <w:i/>
        </w:rPr>
      </w:pPr>
      <w:r w:rsidRPr="00251F3B">
        <w:rPr>
          <w:b/>
          <w:i/>
        </w:rPr>
        <w:t xml:space="preserve">CUM MOENIA:  creare mura difensive comuni </w:t>
      </w:r>
      <w:r>
        <w:rPr>
          <w:b/>
          <w:i/>
        </w:rPr>
        <w:t xml:space="preserve">; </w:t>
      </w:r>
    </w:p>
    <w:p w:rsidR="00EB2ADA" w:rsidRPr="00251F3B" w:rsidRDefault="00EB2ADA" w:rsidP="00476D6F">
      <w:pPr>
        <w:spacing w:after="0" w:line="240" w:lineRule="auto"/>
        <w:ind w:left="2124" w:firstLine="708"/>
        <w:rPr>
          <w:b/>
          <w:i/>
        </w:rPr>
      </w:pPr>
      <w:r w:rsidRPr="00251F3B">
        <w:rPr>
          <w:b/>
          <w:i/>
        </w:rPr>
        <w:t xml:space="preserve">CUM MUNUS:  onore/responsabilità condivisa  </w:t>
      </w:r>
    </w:p>
    <w:p w:rsidR="00EB2ADA" w:rsidRDefault="00EB2ADA" w:rsidP="00476D6F">
      <w:pPr>
        <w:spacing w:after="0" w:line="240" w:lineRule="auto"/>
        <w:ind w:left="2832" w:firstLine="708"/>
        <w:rPr>
          <w:b/>
          <w:i/>
        </w:rPr>
      </w:pPr>
      <w:r w:rsidRPr="00251F3B">
        <w:rPr>
          <w:b/>
          <w:i/>
        </w:rPr>
        <w:t>CUM UNIO/UNICARE:  unirsi</w:t>
      </w:r>
    </w:p>
    <w:p w:rsidR="00EB2ADA" w:rsidRDefault="00EB2ADA" w:rsidP="00B454FC">
      <w:pPr>
        <w:spacing w:after="0" w:line="240" w:lineRule="auto"/>
        <w:ind w:left="1416"/>
        <w:rPr>
          <w:b/>
          <w:i/>
        </w:rPr>
      </w:pPr>
      <w:r>
        <w:rPr>
          <w:u w:val="single"/>
        </w:rPr>
        <w:t xml:space="preserve">Cfr. </w:t>
      </w:r>
      <w:r w:rsidRPr="00382ED6">
        <w:rPr>
          <w:u w:val="single"/>
        </w:rPr>
        <w:t>TRE TIPI DI COMUNICAZIONE:</w:t>
      </w:r>
      <w:r>
        <w:rPr>
          <w:b/>
          <w:i/>
        </w:rPr>
        <w:t xml:space="preserve"> VERBALE (7%) ; NON VERBALE(55%)  E PARA VERBALE (38%)  </w:t>
      </w:r>
    </w:p>
    <w:p w:rsidR="00EB2ADA" w:rsidRPr="005F445B" w:rsidRDefault="00EB2ADA" w:rsidP="00B454FC">
      <w:pPr>
        <w:spacing w:after="0" w:line="240" w:lineRule="auto"/>
        <w:ind w:left="1416"/>
        <w:rPr>
          <w:i/>
        </w:rPr>
      </w:pPr>
      <w:r w:rsidRPr="005F445B">
        <w:rPr>
          <w:sz w:val="20"/>
        </w:rPr>
        <w:t>Ossia</w:t>
      </w:r>
      <w:r>
        <w:t>:</w:t>
      </w:r>
      <w:r w:rsidRPr="00DF2F53">
        <w:rPr>
          <w:b/>
          <w:i/>
          <w:sz w:val="20"/>
          <w:u w:val="single"/>
        </w:rPr>
        <w:t xml:space="preserve"> “È IMPOSSIBILE NON COMUNICARE”</w:t>
      </w:r>
      <w:r w:rsidRPr="00DF2F53">
        <w:rPr>
          <w:i/>
          <w:sz w:val="20"/>
          <w:u w:val="single"/>
        </w:rPr>
        <w:t xml:space="preserve"> </w:t>
      </w:r>
      <w:r w:rsidRPr="005F445B">
        <w:rPr>
          <w:i/>
          <w:sz w:val="18"/>
        </w:rPr>
        <w:t>(</w:t>
      </w:r>
      <w:r w:rsidRPr="005F445B">
        <w:rPr>
          <w:b/>
          <w:i/>
          <w:sz w:val="18"/>
        </w:rPr>
        <w:t>Watzlawick, Beavin, Jackson, Pragmatica della comunicazione umana)</w:t>
      </w:r>
    </w:p>
    <w:p w:rsidR="00EB2ADA" w:rsidRPr="001D37EF" w:rsidRDefault="00EB2ADA" w:rsidP="001D37EF">
      <w:pPr>
        <w:pStyle w:val="ListParagraph"/>
        <w:spacing w:after="0" w:line="240" w:lineRule="auto"/>
        <w:rPr>
          <w:i/>
          <w:sz w:val="12"/>
        </w:rPr>
      </w:pPr>
    </w:p>
    <w:p w:rsidR="00EB2ADA" w:rsidRPr="00F94246" w:rsidRDefault="00EB2ADA" w:rsidP="00B454FC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>
        <w:t>È</w:t>
      </w:r>
      <w:r w:rsidRPr="00361098">
        <w:rPr>
          <w:b/>
        </w:rPr>
        <w:t xml:space="preserve"> SO-STARE ATTENTI </w:t>
      </w:r>
      <w:r w:rsidRPr="001A32A8">
        <w:rPr>
          <w:b/>
        </w:rPr>
        <w:t>alle biografie</w:t>
      </w:r>
      <w:r>
        <w:t xml:space="preserve">:  </w:t>
      </w:r>
      <w:r w:rsidRPr="00F94246">
        <w:rPr>
          <w:sz w:val="20"/>
        </w:rPr>
        <w:t xml:space="preserve">(chi è questa persona </w:t>
      </w:r>
      <w:r>
        <w:rPr>
          <w:sz w:val="20"/>
        </w:rPr>
        <w:t xml:space="preserve">che incontro?  </w:t>
      </w:r>
      <w:r w:rsidRPr="00F94246">
        <w:rPr>
          <w:sz w:val="20"/>
        </w:rPr>
        <w:t xml:space="preserve"> </w:t>
      </w:r>
      <w:r>
        <w:rPr>
          <w:sz w:val="20"/>
        </w:rPr>
        <w:t>quale disabilità o malattia vive</w:t>
      </w:r>
      <w:r w:rsidRPr="00F94246">
        <w:rPr>
          <w:sz w:val="20"/>
        </w:rPr>
        <w:t>?  …)</w:t>
      </w:r>
    </w:p>
    <w:p w:rsidR="00EB2ADA" w:rsidRDefault="00EB2ADA" w:rsidP="00B454FC">
      <w:pPr>
        <w:spacing w:after="0" w:line="240" w:lineRule="auto"/>
        <w:rPr>
          <w:sz w:val="20"/>
        </w:rPr>
      </w:pPr>
      <w:r w:rsidRPr="00F94246">
        <w:rPr>
          <w:sz w:val="20"/>
        </w:rPr>
        <w:t xml:space="preserve"> Il volto  Lo sguardo  Il sorriso   La gestualità del corpo  Il contatto   La postura  La distanza / vicinanza   L’abbigliamento  </w:t>
      </w:r>
    </w:p>
    <w:p w:rsidR="00EB2ADA" w:rsidRDefault="00EB2ADA" w:rsidP="00B454FC">
      <w:pPr>
        <w:spacing w:after="0" w:line="240" w:lineRule="auto"/>
        <w:rPr>
          <w:sz w:val="20"/>
        </w:rPr>
      </w:pPr>
      <w:r w:rsidRPr="00F94246">
        <w:rPr>
          <w:sz w:val="20"/>
        </w:rPr>
        <w:t xml:space="preserve">La tensione o la calma   Il timbro di voce (tonalità, intensività, velocità)   ……   </w:t>
      </w:r>
    </w:p>
    <w:p w:rsidR="00EB2ADA" w:rsidRDefault="00EB2ADA" w:rsidP="00B454FC">
      <w:pPr>
        <w:spacing w:after="0" w:line="240" w:lineRule="auto"/>
        <w:rPr>
          <w:sz w:val="20"/>
        </w:rPr>
      </w:pPr>
      <w:r w:rsidRPr="00F94246">
        <w:rPr>
          <w:sz w:val="20"/>
        </w:rPr>
        <w:t>- Ponendo l’al</w:t>
      </w:r>
      <w:r>
        <w:rPr>
          <w:sz w:val="20"/>
        </w:rPr>
        <w:t xml:space="preserve">tro al centro del dialogo e    </w:t>
      </w:r>
      <w:r w:rsidRPr="00F94246">
        <w:rPr>
          <w:sz w:val="20"/>
        </w:rPr>
        <w:t>dell’attenzione    - Mettendosi in sint</w:t>
      </w:r>
      <w:r>
        <w:rPr>
          <w:sz w:val="20"/>
        </w:rPr>
        <w:t xml:space="preserve">onia con le sue emozioni e i  </w:t>
      </w:r>
      <w:r w:rsidRPr="00F94246">
        <w:rPr>
          <w:sz w:val="20"/>
        </w:rPr>
        <w:t xml:space="preserve">suoi pensieri       </w:t>
      </w:r>
    </w:p>
    <w:p w:rsidR="00EB2ADA" w:rsidRDefault="00EB2ADA" w:rsidP="00B454FC">
      <w:pPr>
        <w:spacing w:after="0" w:line="240" w:lineRule="auto"/>
        <w:rPr>
          <w:sz w:val="20"/>
        </w:rPr>
      </w:pPr>
      <w:r w:rsidRPr="00F94246">
        <w:rPr>
          <w:sz w:val="20"/>
        </w:rPr>
        <w:t>- Con tutta la persona      - U</w:t>
      </w:r>
      <w:r>
        <w:rPr>
          <w:sz w:val="20"/>
        </w:rPr>
        <w:t>sando una varietà di risorse (</w:t>
      </w:r>
      <w:r w:rsidRPr="00F94246">
        <w:rPr>
          <w:sz w:val="20"/>
        </w:rPr>
        <w:t xml:space="preserve">gesti, silenzio, sorriso)     - Evitando di bombardare </w:t>
      </w:r>
      <w:r>
        <w:rPr>
          <w:sz w:val="20"/>
        </w:rPr>
        <w:t xml:space="preserve">di  </w:t>
      </w:r>
      <w:r w:rsidRPr="00F94246">
        <w:rPr>
          <w:sz w:val="20"/>
        </w:rPr>
        <w:t xml:space="preserve">domande  </w:t>
      </w:r>
    </w:p>
    <w:p w:rsidR="00EB2ADA" w:rsidRPr="001A32A8" w:rsidRDefault="00EB2ADA" w:rsidP="001A32A8">
      <w:pPr>
        <w:pStyle w:val="ListParagraph"/>
        <w:spacing w:after="0" w:line="240" w:lineRule="auto"/>
        <w:rPr>
          <w:sz w:val="10"/>
        </w:rPr>
      </w:pPr>
    </w:p>
    <w:p w:rsidR="00EB2ADA" w:rsidRPr="00A5527C" w:rsidRDefault="00EB2ADA" w:rsidP="00B454FC">
      <w:pPr>
        <w:pStyle w:val="ListParagraph"/>
        <w:numPr>
          <w:ilvl w:val="0"/>
          <w:numId w:val="2"/>
        </w:numPr>
        <w:spacing w:after="0" w:line="240" w:lineRule="auto"/>
        <w:rPr>
          <w:i/>
          <w:sz w:val="20"/>
        </w:rPr>
      </w:pPr>
      <w:r>
        <w:t xml:space="preserve">È </w:t>
      </w:r>
      <w:r w:rsidRPr="00361098">
        <w:rPr>
          <w:b/>
        </w:rPr>
        <w:t>SO-STARE e OSSERVARE</w:t>
      </w:r>
      <w:r>
        <w:t xml:space="preserve">: ossia </w:t>
      </w:r>
      <w:r w:rsidRPr="00A5527C">
        <w:rPr>
          <w:i/>
          <w:sz w:val="20"/>
        </w:rPr>
        <w:t xml:space="preserve">    Essere rilassati  Accettare l’interlocutore   </w:t>
      </w:r>
      <w:r>
        <w:rPr>
          <w:i/>
          <w:sz w:val="20"/>
        </w:rPr>
        <w:t xml:space="preserve">Concentrarsi sull’altro  </w:t>
      </w:r>
      <w:r w:rsidRPr="00A5527C">
        <w:rPr>
          <w:i/>
          <w:sz w:val="20"/>
        </w:rPr>
        <w:t xml:space="preserve">Sospendere ogni tipo di giudizio    Cogliere i temi di fondo    Attendere prima di rispondere  saper fare Silenzio    Sintetizzare i messaggi   </w:t>
      </w:r>
    </w:p>
    <w:p w:rsidR="00EB2ADA" w:rsidRDefault="00EB2ADA" w:rsidP="00B454FC">
      <w:pPr>
        <w:spacing w:after="0" w:line="240" w:lineRule="auto"/>
        <w:ind w:firstLine="360"/>
        <w:rPr>
          <w:sz w:val="20"/>
        </w:rPr>
      </w:pPr>
      <w:r w:rsidRPr="00F94246">
        <w:rPr>
          <w:i/>
          <w:sz w:val="20"/>
        </w:rPr>
        <w:t>« Ascoltare viene dal greco ἀκούω che significa non solo «odo» e «percepisco» ma anche « imparo » e « obbedisco ».</w:t>
      </w:r>
      <w:r w:rsidRPr="00F94246">
        <w:rPr>
          <w:sz w:val="20"/>
        </w:rPr>
        <w:t xml:space="preserve">   </w:t>
      </w:r>
    </w:p>
    <w:p w:rsidR="00EB2ADA" w:rsidRPr="00074560" w:rsidRDefault="00EB2ADA" w:rsidP="001A32A8">
      <w:pPr>
        <w:spacing w:after="0" w:line="240" w:lineRule="auto"/>
        <w:ind w:firstLine="708"/>
        <w:rPr>
          <w:sz w:val="10"/>
        </w:rPr>
      </w:pPr>
    </w:p>
    <w:p w:rsidR="00EB2ADA" w:rsidRDefault="00EB2ADA" w:rsidP="00B454FC">
      <w:pPr>
        <w:spacing w:after="0" w:line="240" w:lineRule="auto"/>
        <w:ind w:firstLine="360"/>
      </w:pPr>
      <w:r>
        <w:t xml:space="preserve">5) È </w:t>
      </w:r>
      <w:r w:rsidRPr="00361098">
        <w:rPr>
          <w:b/>
        </w:rPr>
        <w:t xml:space="preserve">SO-STARE e FAVORIRE L’ASCOLTO: </w:t>
      </w:r>
      <w:r>
        <w:t xml:space="preserve">È consigliabile evitare di:  </w:t>
      </w:r>
    </w:p>
    <w:p w:rsidR="00EB2ADA" w:rsidRPr="001A32A8" w:rsidRDefault="00EB2ADA" w:rsidP="001A32A8">
      <w:pPr>
        <w:spacing w:after="0" w:line="240" w:lineRule="auto"/>
        <w:ind w:left="360" w:firstLine="360"/>
        <w:rPr>
          <w:i/>
          <w:sz w:val="20"/>
        </w:rPr>
      </w:pPr>
      <w:r w:rsidRPr="001A32A8">
        <w:rPr>
          <w:i/>
          <w:sz w:val="20"/>
        </w:rPr>
        <w:t xml:space="preserve">- prendere alla «lettera» le parole dell’anziano/malato quando afferma frasi tipo: «Sono proprio alla fine»    </w:t>
      </w:r>
    </w:p>
    <w:p w:rsidR="00EB2ADA" w:rsidRPr="001A32A8" w:rsidRDefault="00EB2ADA" w:rsidP="001A32A8">
      <w:pPr>
        <w:spacing w:after="0" w:line="240" w:lineRule="auto"/>
        <w:ind w:left="360" w:firstLine="360"/>
        <w:rPr>
          <w:i/>
          <w:sz w:val="20"/>
        </w:rPr>
      </w:pPr>
      <w:r w:rsidRPr="001A32A8">
        <w:rPr>
          <w:i/>
          <w:sz w:val="20"/>
        </w:rPr>
        <w:t xml:space="preserve">- presupporre che l’anziano ami la sua famiglia e la famiglia lo ami;   </w:t>
      </w:r>
    </w:p>
    <w:p w:rsidR="00EB2ADA" w:rsidRPr="001A32A8" w:rsidRDefault="00EB2ADA" w:rsidP="001A32A8">
      <w:pPr>
        <w:spacing w:after="0" w:line="240" w:lineRule="auto"/>
        <w:ind w:left="360" w:firstLine="360"/>
        <w:rPr>
          <w:i/>
          <w:sz w:val="20"/>
        </w:rPr>
      </w:pPr>
      <w:r w:rsidRPr="001A32A8">
        <w:rPr>
          <w:i/>
          <w:sz w:val="20"/>
        </w:rPr>
        <w:t xml:space="preserve">- parlare delle sue malattie quando non è lui stesso ad introdurre l'argomento;    </w:t>
      </w:r>
    </w:p>
    <w:p w:rsidR="00EB2ADA" w:rsidRPr="001A32A8" w:rsidRDefault="00EB2ADA" w:rsidP="001A32A8">
      <w:pPr>
        <w:spacing w:after="0" w:line="240" w:lineRule="auto"/>
        <w:ind w:left="360" w:firstLine="360"/>
        <w:rPr>
          <w:i/>
          <w:sz w:val="20"/>
        </w:rPr>
      </w:pPr>
      <w:r w:rsidRPr="001A32A8">
        <w:rPr>
          <w:i/>
          <w:sz w:val="20"/>
        </w:rPr>
        <w:t xml:space="preserve">- dire all’anziano che ha un buon aspetto (le apparenze possono essere ingannevoli)  </w:t>
      </w:r>
    </w:p>
    <w:p w:rsidR="00EB2ADA" w:rsidRPr="001A32A8" w:rsidRDefault="00EB2ADA" w:rsidP="001A32A8">
      <w:pPr>
        <w:spacing w:after="0" w:line="240" w:lineRule="auto"/>
        <w:ind w:left="360" w:firstLine="360"/>
        <w:rPr>
          <w:i/>
          <w:sz w:val="20"/>
        </w:rPr>
      </w:pPr>
      <w:r w:rsidRPr="001A32A8">
        <w:rPr>
          <w:i/>
          <w:sz w:val="20"/>
        </w:rPr>
        <w:t xml:space="preserve">- parlare dei propri problemi familiari;    - predicare piccoli «sermoni»;    </w:t>
      </w:r>
    </w:p>
    <w:p w:rsidR="00EB2ADA" w:rsidRPr="001A32A8" w:rsidRDefault="00EB2ADA" w:rsidP="001A32A8">
      <w:pPr>
        <w:spacing w:after="0" w:line="240" w:lineRule="auto"/>
        <w:ind w:left="360" w:firstLine="360"/>
        <w:rPr>
          <w:i/>
          <w:sz w:val="20"/>
        </w:rPr>
      </w:pPr>
      <w:r w:rsidRPr="001A32A8">
        <w:rPr>
          <w:i/>
          <w:sz w:val="20"/>
        </w:rPr>
        <w:t>- scusarsi di fare una visita breve…</w:t>
      </w:r>
    </w:p>
    <w:p w:rsidR="00EB2ADA" w:rsidRPr="00D15F57" w:rsidRDefault="00EB2ADA" w:rsidP="0031240D">
      <w:pPr>
        <w:spacing w:after="0" w:line="240" w:lineRule="auto"/>
        <w:ind w:firstLine="708"/>
        <w:rPr>
          <w:b/>
        </w:rPr>
      </w:pPr>
      <w:r w:rsidRPr="00D15F57">
        <w:rPr>
          <w:b/>
        </w:rPr>
        <w:sym w:font="Wingdings" w:char="F0E0"/>
      </w:r>
      <w:r w:rsidRPr="00D15F57">
        <w:rPr>
          <w:b/>
        </w:rPr>
        <w:t xml:space="preserve"> </w:t>
      </w:r>
      <w:r w:rsidRPr="00D15F57">
        <w:rPr>
          <w:b/>
          <w:sz w:val="28"/>
        </w:rPr>
        <w:t>ASCOLTO ATTIVO</w:t>
      </w:r>
      <w:r w:rsidRPr="00D15F57">
        <w:rPr>
          <w:b/>
        </w:rPr>
        <w:t>:  guardare negli occhi, non distrarsi, mostrare interesse, non interrompere…</w:t>
      </w:r>
    </w:p>
    <w:p w:rsidR="00EB2ADA" w:rsidRPr="00801C41" w:rsidRDefault="00EB2ADA" w:rsidP="00801C41">
      <w:pPr>
        <w:pStyle w:val="ListParagraph"/>
        <w:spacing w:after="0" w:line="240" w:lineRule="auto"/>
        <w:rPr>
          <w:sz w:val="10"/>
        </w:rPr>
      </w:pPr>
    </w:p>
    <w:p w:rsidR="00EB2ADA" w:rsidRPr="00801C41" w:rsidRDefault="00EB2ADA" w:rsidP="00801C41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801C41">
        <w:rPr>
          <w:b/>
        </w:rPr>
        <w:t>EMPATIA (modalità di pensiero), non solo Sim-patia (sentimento)</w:t>
      </w:r>
    </w:p>
    <w:p w:rsidR="00EB2ADA" w:rsidRDefault="00EB2ADA" w:rsidP="00801C41">
      <w:pPr>
        <w:spacing w:after="0" w:line="240" w:lineRule="auto"/>
        <w:ind w:left="708"/>
      </w:pPr>
      <w:r>
        <w:t xml:space="preserve">L’empatia: Capacità di mettersi nei panni dell’altro, comprendere il suo mondo interiore,  i suoi stati d’animo,  i suoi pensieri,  i suoi bisogni ..  </w:t>
      </w:r>
    </w:p>
    <w:p w:rsidR="00EB2ADA" w:rsidRDefault="00EB2ADA" w:rsidP="00801C4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“Comprensione” richiede pertanto “identificazione” con l’altro.  </w:t>
      </w:r>
    </w:p>
    <w:p w:rsidR="00EB2ADA" w:rsidRDefault="00EB2ADA" w:rsidP="00801C41">
      <w:pPr>
        <w:spacing w:after="0" w:line="240" w:lineRule="auto"/>
        <w:ind w:left="708" w:firstLine="708"/>
        <w:rPr>
          <w:b/>
          <w:u w:val="single"/>
        </w:rPr>
      </w:pPr>
      <w:r>
        <w:t xml:space="preserve">Si tratta di due “Sé” (identità) che </w:t>
      </w:r>
      <w:r w:rsidRPr="00ED6F07">
        <w:rPr>
          <w:b/>
          <w:u w:val="single"/>
        </w:rPr>
        <w:t>comunicano</w:t>
      </w:r>
    </w:p>
    <w:p w:rsidR="00EB2ADA" w:rsidRPr="00F74ED9" w:rsidRDefault="00EB2ADA" w:rsidP="00F74ED9">
      <w:pPr>
        <w:pStyle w:val="ListParagraph"/>
        <w:numPr>
          <w:ilvl w:val="0"/>
          <w:numId w:val="5"/>
        </w:numPr>
        <w:rPr>
          <w:b/>
        </w:rPr>
      </w:pPr>
      <w:r>
        <w:t xml:space="preserve">REGOLA DELLE </w:t>
      </w:r>
      <w:r w:rsidRPr="00F74ED9">
        <w:rPr>
          <w:b/>
        </w:rPr>
        <w:t xml:space="preserve">10 P </w:t>
      </w:r>
      <w:r w:rsidRPr="00F74ED9">
        <w:rPr>
          <w:i/>
        </w:rPr>
        <w:t>(Prima Pensa Poi Parla Perché Parola Poco Pensata Porta Pena)</w:t>
      </w:r>
    </w:p>
    <w:p w:rsidR="00EB2ADA" w:rsidRPr="00B469B8" w:rsidRDefault="00EB2ADA" w:rsidP="00B469B8">
      <w:pPr>
        <w:spacing w:after="0" w:line="240" w:lineRule="auto"/>
        <w:rPr>
          <w:b/>
          <w:sz w:val="8"/>
          <w:szCs w:val="8"/>
          <w:u w:val="single"/>
          <w:shd w:val="clear" w:color="auto" w:fill="D9D9D9"/>
        </w:rPr>
      </w:pPr>
    </w:p>
    <w:p w:rsidR="00EB2ADA" w:rsidRDefault="00EB2ADA" w:rsidP="00B469B8">
      <w:pPr>
        <w:spacing w:after="0" w:line="240" w:lineRule="auto"/>
      </w:pPr>
      <w:smartTag w:uri="urn:schemas-microsoft-com:office:smarttags" w:element="PersonName">
        <w:smartTagPr>
          <w:attr w:name="ProductID" w:val="LA RELAZIONE D"/>
        </w:smartTagPr>
        <w:r w:rsidRPr="00B454FC">
          <w:rPr>
            <w:b/>
            <w:u w:val="single"/>
            <w:shd w:val="clear" w:color="auto" w:fill="D9D9D9"/>
          </w:rPr>
          <w:t>LA RELAZIONE</w:t>
        </w:r>
        <w:r>
          <w:rPr>
            <w:b/>
            <w:u w:val="single"/>
            <w:shd w:val="clear" w:color="auto" w:fill="D9D9D9"/>
          </w:rPr>
          <w:t xml:space="preserve"> D</w:t>
        </w:r>
      </w:smartTag>
      <w:r>
        <w:rPr>
          <w:b/>
          <w:u w:val="single"/>
          <w:shd w:val="clear" w:color="auto" w:fill="D9D9D9"/>
        </w:rPr>
        <w:t>’AIUTO QUALE ELEMENTO COSTITUTIVO DEL PRENDERSI CURA</w:t>
      </w:r>
      <w:r>
        <w:tab/>
      </w:r>
      <w:r>
        <w:tab/>
        <w:t xml:space="preserve">       </w:t>
      </w:r>
      <w:r w:rsidRPr="00B469B8">
        <w:rPr>
          <w:i/>
          <w:sz w:val="18"/>
        </w:rPr>
        <w:t>(</w:t>
      </w:r>
      <w:r>
        <w:rPr>
          <w:i/>
          <w:sz w:val="18"/>
        </w:rPr>
        <w:t>dott. Piero Prandi</w:t>
      </w:r>
      <w:r w:rsidRPr="00B469B8">
        <w:rPr>
          <w:i/>
          <w:sz w:val="18"/>
        </w:rPr>
        <w:t>)</w:t>
      </w:r>
    </w:p>
    <w:p w:rsidR="00EB2ADA" w:rsidRPr="008D2964" w:rsidRDefault="00EB2ADA" w:rsidP="006E26BF">
      <w:pPr>
        <w:ind w:firstLine="708"/>
        <w:rPr>
          <w:b/>
          <w:smallCaps/>
          <w:sz w:val="6"/>
          <w:szCs w:val="6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style="position:absolute;left:0;text-align:left;margin-left:-18pt;margin-top:13.85pt;width:5in;height:103.45pt;z-index:-251658240;visibility:visible" wrapcoords="-45 0 -45 21443 21600 21443 21600 0 -45 0">
            <v:imagedata r:id="rId7" o:title="" croptop="39235f" cropbottom="4398f" cropleft="2333f" cropright="6376f" gain="61604f" blacklevel="1966f"/>
            <v:path arrowok="t"/>
            <w10:wrap type="tight"/>
          </v:shape>
        </w:pict>
      </w:r>
    </w:p>
    <w:p w:rsidR="00EB2ADA" w:rsidRPr="008D2964" w:rsidRDefault="00EB2ADA" w:rsidP="008D2964">
      <w:pPr>
        <w:spacing w:before="120" w:after="120" w:line="240" w:lineRule="auto"/>
        <w:rPr>
          <w:b/>
          <w:smallCaps/>
          <w:sz w:val="24"/>
        </w:rPr>
      </w:pPr>
      <w:smartTag w:uri="urn:schemas-microsoft-com:office:smarttags" w:element="PersonName">
        <w:smartTagPr>
          <w:attr w:name="ProductID" w:val="LA RELAZIONE DI"/>
        </w:smartTagPr>
        <w:r w:rsidRPr="008D2964">
          <w:rPr>
            <w:b/>
            <w:smallCaps/>
            <w:sz w:val="24"/>
          </w:rPr>
          <w:t>LA RELAZIONE DI</w:t>
        </w:r>
      </w:smartTag>
      <w:r w:rsidRPr="008D2964">
        <w:rPr>
          <w:b/>
          <w:smallCaps/>
          <w:sz w:val="24"/>
        </w:rPr>
        <w:t xml:space="preserve"> AIUTO = STABILIRE UN CONTATTO</w:t>
      </w:r>
    </w:p>
    <w:p w:rsidR="00EB2ADA" w:rsidRPr="008D2964" w:rsidRDefault="00EB2ADA" w:rsidP="008D2964">
      <w:pPr>
        <w:spacing w:before="120" w:after="120" w:line="240" w:lineRule="auto"/>
        <w:rPr>
          <w:b/>
          <w:sz w:val="24"/>
        </w:rPr>
      </w:pPr>
      <w:r w:rsidRPr="008D2964">
        <w:rPr>
          <w:b/>
          <w:smallCaps/>
          <w:sz w:val="24"/>
          <w:szCs w:val="24"/>
        </w:rPr>
        <w:sym w:font="Wingdings" w:char="F0E0"/>
      </w:r>
      <w:r w:rsidRPr="008D2964">
        <w:rPr>
          <w:b/>
          <w:smallCaps/>
          <w:sz w:val="24"/>
        </w:rPr>
        <w:t xml:space="preserve"> </w:t>
      </w:r>
      <w:r w:rsidRPr="008D2964">
        <w:rPr>
          <w:b/>
          <w:sz w:val="24"/>
        </w:rPr>
        <w:t xml:space="preserve">la persona in difficoltà </w:t>
      </w:r>
      <w:r w:rsidRPr="008D2964">
        <w:rPr>
          <w:sz w:val="24"/>
        </w:rPr>
        <w:t xml:space="preserve">(sofferenza, conflitto, disabilità, confusione) </w:t>
      </w:r>
      <w:r w:rsidRPr="008D2964">
        <w:rPr>
          <w:b/>
          <w:sz w:val="24"/>
        </w:rPr>
        <w:t>si muove verso una CHIARIFICAZIONE, MATURAZIONE, APPRENDIMENTO</w:t>
      </w:r>
    </w:p>
    <w:p w:rsidR="00EB2ADA" w:rsidRPr="008D2964" w:rsidRDefault="00EB2ADA" w:rsidP="008D2964">
      <w:pPr>
        <w:spacing w:before="120" w:after="120" w:line="240" w:lineRule="auto"/>
        <w:rPr>
          <w:sz w:val="24"/>
        </w:rPr>
      </w:pPr>
      <w:r w:rsidRPr="008D2964">
        <w:rPr>
          <w:smallCaps/>
          <w:sz w:val="24"/>
        </w:rPr>
        <w:t xml:space="preserve"> </w:t>
      </w:r>
      <w:r w:rsidRPr="008D2964">
        <w:rPr>
          <w:smallCaps/>
          <w:sz w:val="24"/>
          <w:szCs w:val="24"/>
        </w:rPr>
        <w:sym w:font="Wingdings" w:char="F0E0"/>
      </w:r>
      <w:r w:rsidRPr="008D2964">
        <w:rPr>
          <w:smallCaps/>
          <w:sz w:val="24"/>
        </w:rPr>
        <w:t xml:space="preserve"> P</w:t>
      </w:r>
      <w:r w:rsidRPr="008D2964">
        <w:rPr>
          <w:sz w:val="24"/>
        </w:rPr>
        <w:t>erché “l’altro è sempre da trattare come un fine, mai  come un mezzo“ (KANT)</w:t>
      </w:r>
    </w:p>
    <w:p w:rsidR="00EB2ADA" w:rsidRPr="008D2964" w:rsidRDefault="00EB2ADA" w:rsidP="006E26BF">
      <w:pPr>
        <w:spacing w:after="0" w:line="240" w:lineRule="auto"/>
        <w:rPr>
          <w:sz w:val="10"/>
          <w:szCs w:val="8"/>
        </w:rPr>
      </w:pPr>
    </w:p>
    <w:p w:rsidR="00EB2ADA" w:rsidRPr="008D2964" w:rsidRDefault="00EB2ADA" w:rsidP="00136A7E">
      <w:pPr>
        <w:spacing w:after="0" w:line="192" w:lineRule="auto"/>
        <w:rPr>
          <w:b/>
          <w:sz w:val="24"/>
        </w:rPr>
      </w:pPr>
      <w:r w:rsidRPr="008D2964">
        <w:rPr>
          <w:b/>
          <w:sz w:val="24"/>
        </w:rPr>
        <w:t>* L’Articolo 32</w:t>
      </w:r>
      <w:r w:rsidRPr="008D2964">
        <w:rPr>
          <w:sz w:val="24"/>
        </w:rPr>
        <w:t xml:space="preserve"> della Costituzione Italiana sancisce il </w:t>
      </w:r>
      <w:r w:rsidRPr="008D2964">
        <w:rPr>
          <w:b/>
          <w:sz w:val="24"/>
        </w:rPr>
        <w:t xml:space="preserve">Diritto alla Salute </w:t>
      </w:r>
      <w:r w:rsidRPr="008D2964">
        <w:rPr>
          <w:b/>
          <w:sz w:val="24"/>
          <w:szCs w:val="24"/>
        </w:rPr>
        <w:sym w:font="Wingdings" w:char="F0E0"/>
      </w:r>
      <w:r w:rsidRPr="008D2964">
        <w:rPr>
          <w:b/>
          <w:sz w:val="24"/>
        </w:rPr>
        <w:t xml:space="preserve"> SALUTE TRANS-CULTURALE</w:t>
      </w:r>
    </w:p>
    <w:p w:rsidR="00EB2ADA" w:rsidRPr="008D2964" w:rsidRDefault="00EB2ADA" w:rsidP="00136A7E">
      <w:pPr>
        <w:spacing w:after="0" w:line="192" w:lineRule="auto"/>
        <w:rPr>
          <w:b/>
          <w:sz w:val="24"/>
        </w:rPr>
      </w:pPr>
    </w:p>
    <w:p w:rsidR="00EB2ADA" w:rsidRPr="008D2964" w:rsidRDefault="00EB2ADA" w:rsidP="00136A7E">
      <w:pPr>
        <w:spacing w:after="0" w:line="192" w:lineRule="auto"/>
        <w:rPr>
          <w:b/>
          <w:sz w:val="24"/>
        </w:rPr>
      </w:pPr>
      <w:r w:rsidRPr="008D2964">
        <w:rPr>
          <w:b/>
          <w:sz w:val="24"/>
        </w:rPr>
        <w:t>* Cambia l’approccio alla cura di tipo Bio-Psico-Sociale ( BISOGNI, OFFERTA, PAZIENTE-FAMIGLIA)</w:t>
      </w:r>
    </w:p>
    <w:p w:rsidR="00EB2ADA" w:rsidRPr="00AA7CAB" w:rsidRDefault="00EB2ADA" w:rsidP="00136A7E">
      <w:pPr>
        <w:spacing w:after="0" w:line="192" w:lineRule="auto"/>
        <w:rPr>
          <w:b/>
          <w:sz w:val="24"/>
        </w:rPr>
      </w:pPr>
    </w:p>
    <w:p w:rsidR="00EB2ADA" w:rsidRPr="00AA7CAB" w:rsidRDefault="00EB2ADA" w:rsidP="00136A7E">
      <w:pPr>
        <w:spacing w:after="0" w:line="192" w:lineRule="auto"/>
        <w:rPr>
          <w:b/>
          <w:szCs w:val="20"/>
        </w:rPr>
      </w:pPr>
      <w:r w:rsidRPr="00AA7CAB">
        <w:rPr>
          <w:szCs w:val="20"/>
        </w:rPr>
        <w:t xml:space="preserve">- “Riconoscere il volto dell’altro” (LEVINAS) mi apre alla </w:t>
      </w:r>
      <w:r w:rsidRPr="00AA7CAB">
        <w:rPr>
          <w:b/>
          <w:szCs w:val="20"/>
        </w:rPr>
        <w:t xml:space="preserve">responsabilità </w:t>
      </w:r>
      <w:r w:rsidRPr="00AA7CAB">
        <w:rPr>
          <w:szCs w:val="20"/>
        </w:rPr>
        <w:t>e alla</w:t>
      </w:r>
      <w:r w:rsidRPr="00AA7CAB">
        <w:rPr>
          <w:b/>
          <w:szCs w:val="20"/>
        </w:rPr>
        <w:t xml:space="preserve"> relazione con lui</w:t>
      </w:r>
    </w:p>
    <w:p w:rsidR="00EB2ADA" w:rsidRPr="00AA7CAB" w:rsidRDefault="00EB2ADA" w:rsidP="00136A7E">
      <w:pPr>
        <w:spacing w:after="0" w:line="192" w:lineRule="auto"/>
        <w:rPr>
          <w:b/>
          <w:szCs w:val="20"/>
        </w:rPr>
      </w:pPr>
    </w:p>
    <w:p w:rsidR="00EB2ADA" w:rsidRPr="00AA7CAB" w:rsidRDefault="00EB2ADA" w:rsidP="00136A7E">
      <w:pPr>
        <w:spacing w:after="0" w:line="192" w:lineRule="auto"/>
      </w:pPr>
      <w:r w:rsidRPr="00AA7CAB">
        <w:rPr>
          <w:b/>
        </w:rPr>
        <w:t xml:space="preserve">- La relazione di aiuto è evolutiva: </w:t>
      </w:r>
      <w:r w:rsidRPr="00AA7CAB">
        <w:t>permette a chi è aiutato di scegliere di migliorarsi</w:t>
      </w:r>
    </w:p>
    <w:p w:rsidR="00EB2ADA" w:rsidRPr="00AA7CAB" w:rsidRDefault="00EB2ADA" w:rsidP="00136A7E">
      <w:pPr>
        <w:spacing w:after="0" w:line="192" w:lineRule="auto"/>
      </w:pPr>
    </w:p>
    <w:p w:rsidR="00EB2ADA" w:rsidRPr="00AA7CAB" w:rsidRDefault="00EB2ADA" w:rsidP="00136A7E">
      <w:pPr>
        <w:spacing w:after="0" w:line="192" w:lineRule="auto"/>
      </w:pPr>
      <w:r w:rsidRPr="00AA7CAB">
        <w:t>- “</w:t>
      </w:r>
      <w:r w:rsidRPr="00AA7CAB">
        <w:rPr>
          <w:b/>
          <w:i/>
        </w:rPr>
        <w:t>La relazione di aiuto è una relazione umana, non-direttiva</w:t>
      </w:r>
      <w:r w:rsidRPr="00AA7CAB">
        <w:t xml:space="preserve">”, dove colui che chiede aiuto diventa il principale protagonista del suo cambiamento, e il ruolo di chi aiuta è quello di dargli spazio, fiducia, empatia (ROGERS) = un </w:t>
      </w:r>
      <w:r w:rsidRPr="00AA7CAB">
        <w:rPr>
          <w:b/>
        </w:rPr>
        <w:t xml:space="preserve">approccio centrato sulla persona: </w:t>
      </w:r>
      <w:r w:rsidRPr="00AA7CAB">
        <w:t>6 parole chiave (contatto psicologico, incongruenza, congruenza, comprensione empatica, accettazione positiva incondizionata, comunicazione)</w:t>
      </w:r>
    </w:p>
    <w:p w:rsidR="00EB2ADA" w:rsidRPr="00AA7CAB" w:rsidRDefault="00EB2ADA" w:rsidP="00136A7E">
      <w:pPr>
        <w:spacing w:after="0" w:line="192" w:lineRule="auto"/>
        <w:rPr>
          <w:sz w:val="24"/>
          <w:szCs w:val="24"/>
        </w:rPr>
      </w:pPr>
    </w:p>
    <w:p w:rsidR="00EB2ADA" w:rsidRPr="00AA7CAB" w:rsidRDefault="00EB2ADA" w:rsidP="00AA7CAB">
      <w:pPr>
        <w:spacing w:after="0" w:line="240" w:lineRule="auto"/>
        <w:rPr>
          <w:sz w:val="24"/>
          <w:szCs w:val="24"/>
        </w:rPr>
      </w:pPr>
      <w:r w:rsidRPr="00AA7CAB">
        <w:rPr>
          <w:b/>
          <w:sz w:val="24"/>
          <w:szCs w:val="24"/>
        </w:rPr>
        <w:t>* Empatia e comprensione empatica:</w:t>
      </w:r>
      <w:r w:rsidRPr="00AA7CAB">
        <w:rPr>
          <w:sz w:val="24"/>
          <w:szCs w:val="24"/>
        </w:rPr>
        <w:t xml:space="preserve"> leggere tra le righe la persona davanti, valorizzarla e credere in lei, al di là di ogni pregiudizio</w:t>
      </w:r>
    </w:p>
    <w:p w:rsidR="00EB2ADA" w:rsidRPr="00AA7CAB" w:rsidRDefault="00EB2ADA" w:rsidP="00137A88">
      <w:pPr>
        <w:spacing w:after="0" w:line="240" w:lineRule="auto"/>
        <w:ind w:left="708"/>
        <w:rPr>
          <w:sz w:val="24"/>
          <w:szCs w:val="24"/>
        </w:rPr>
      </w:pPr>
      <w:r w:rsidRPr="00AA7CAB">
        <w:rPr>
          <w:b/>
          <w:sz w:val="24"/>
          <w:szCs w:val="24"/>
        </w:rPr>
        <w:t>* la relazione di aiuto dal punto di vista morale:</w:t>
      </w:r>
      <w:r w:rsidRPr="00AA7CAB">
        <w:rPr>
          <w:sz w:val="24"/>
          <w:szCs w:val="24"/>
        </w:rPr>
        <w:t xml:space="preserve"> spirito del Buon Samaritano, rispetto della persona, atteggiamento non-paternalista</w:t>
      </w:r>
    </w:p>
    <w:p w:rsidR="00EB2ADA" w:rsidRPr="00137A88" w:rsidRDefault="00EB2ADA" w:rsidP="00137A88">
      <w:pPr>
        <w:spacing w:after="120"/>
        <w:ind w:left="708" w:firstLine="708"/>
        <w:rPr>
          <w:sz w:val="20"/>
          <w:szCs w:val="20"/>
        </w:rPr>
      </w:pPr>
      <w:r w:rsidRPr="008D2964">
        <w:rPr>
          <w:sz w:val="24"/>
        </w:rPr>
        <w:t xml:space="preserve">* </w:t>
      </w:r>
      <w:r w:rsidRPr="008D2964">
        <w:rPr>
          <w:i/>
          <w:sz w:val="24"/>
        </w:rPr>
        <w:t>relazione di aiuto e adolescenza</w:t>
      </w:r>
      <w:r w:rsidRPr="00137A88">
        <w:rPr>
          <w:i/>
          <w:sz w:val="20"/>
          <w:szCs w:val="20"/>
        </w:rPr>
        <w:t>:</w:t>
      </w:r>
      <w:r w:rsidRPr="00137A88">
        <w:rPr>
          <w:sz w:val="20"/>
          <w:szCs w:val="20"/>
        </w:rPr>
        <w:t xml:space="preserve"> importanza del linguaggio non-verbale (osservare, prima che parlare)</w:t>
      </w:r>
    </w:p>
    <w:p w:rsidR="00EB2ADA" w:rsidRPr="008D2964" w:rsidRDefault="00EB2ADA" w:rsidP="000872B2">
      <w:pPr>
        <w:spacing w:after="120"/>
        <w:rPr>
          <w:b/>
        </w:rPr>
      </w:pPr>
      <w:r w:rsidRPr="008D2964">
        <w:t xml:space="preserve">* </w:t>
      </w:r>
      <w:smartTag w:uri="urn:schemas-microsoft-com:office:smarttags" w:element="PersonName">
        <w:smartTagPr>
          <w:attr w:name="ProductID" w:val="LA COMUNICAZIONE"/>
        </w:smartTagPr>
        <w:smartTag w:uri="urn:schemas-microsoft-com:office:smarttags" w:element="PersonName">
          <w:smartTagPr>
            <w:attr w:name="ProductID" w:val="LA COMUNICAZIONE COME"/>
          </w:smartTagPr>
          <w:r w:rsidRPr="008D2964">
            <w:rPr>
              <w:b/>
            </w:rPr>
            <w:t>LA COMUNICAZIONE</w:t>
          </w:r>
        </w:smartTag>
        <w:r w:rsidRPr="008D2964">
          <w:rPr>
            <w:b/>
          </w:rPr>
          <w:t xml:space="preserve"> COME</w:t>
        </w:r>
      </w:smartTag>
      <w:r w:rsidRPr="008D2964">
        <w:rPr>
          <w:b/>
        </w:rPr>
        <w:t xml:space="preserve"> CURA </w:t>
      </w:r>
      <w:r w:rsidRPr="008D2964">
        <w:rPr>
          <w:i/>
        </w:rPr>
        <w:t xml:space="preserve">(l’operatore si fa carico del paziente e dei suoi reali bisogni); </w:t>
      </w:r>
    </w:p>
    <w:p w:rsidR="00EB2ADA" w:rsidRPr="008D2964" w:rsidRDefault="00EB2ADA" w:rsidP="00AA7CAB">
      <w:pPr>
        <w:spacing w:after="120"/>
        <w:ind w:firstLine="708"/>
        <w:rPr>
          <w:b/>
        </w:rPr>
      </w:pPr>
      <w:r w:rsidRPr="008D2964">
        <w:rPr>
          <w:b/>
        </w:rPr>
        <w:t xml:space="preserve">* </w:t>
      </w:r>
      <w:smartTag w:uri="urn:schemas-microsoft-com:office:smarttags" w:element="PersonName">
        <w:smartTagPr>
          <w:attr w:name="ProductID" w:val="LA SUSSIDIARIETÀ"/>
        </w:smartTagPr>
        <w:r w:rsidRPr="008D2964">
          <w:rPr>
            <w:b/>
          </w:rPr>
          <w:t>LA SUSSIDIARIETÀ</w:t>
        </w:r>
      </w:smartTag>
      <w:r w:rsidRPr="008D2964">
        <w:rPr>
          <w:b/>
        </w:rPr>
        <w:t xml:space="preserve"> </w:t>
      </w:r>
      <w:r w:rsidRPr="008D2964">
        <w:rPr>
          <w:i/>
        </w:rPr>
        <w:t>(da parte dello Stato e delle organizzazioni sociali)</w:t>
      </w:r>
    </w:p>
    <w:p w:rsidR="00EB2ADA" w:rsidRPr="008D2964" w:rsidRDefault="00EB2ADA" w:rsidP="00AA7CAB">
      <w:pPr>
        <w:spacing w:after="120"/>
        <w:ind w:left="708" w:firstLine="708"/>
        <w:rPr>
          <w:b/>
          <w:i/>
        </w:rPr>
      </w:pPr>
      <w:r w:rsidRPr="008D2964">
        <w:rPr>
          <w:b/>
        </w:rPr>
        <w:t xml:space="preserve">* IL </w:t>
      </w:r>
      <w:r w:rsidRPr="008D2964">
        <w:rPr>
          <w:b/>
          <w:i/>
        </w:rPr>
        <w:t>“PRENDERSI CURA”di sé e dell’altro</w:t>
      </w:r>
    </w:p>
    <w:p w:rsidR="00EB2ADA" w:rsidRPr="008D2964" w:rsidRDefault="00EB2ADA" w:rsidP="000872B2">
      <w:pPr>
        <w:spacing w:after="120"/>
        <w:rPr>
          <w:b/>
          <w:i/>
        </w:rPr>
      </w:pPr>
      <w:r w:rsidRPr="008D2964">
        <w:rPr>
          <w:b/>
        </w:rPr>
        <w:t xml:space="preserve">* </w:t>
      </w:r>
      <w:smartTag w:uri="urn:schemas-microsoft-com:office:smarttags" w:element="PersonName">
        <w:smartTagPr>
          <w:attr w:name="ProductID" w:val="LA PRESA"/>
        </w:smartTagPr>
        <w:smartTag w:uri="urn:schemas-microsoft-com:office:smarttags" w:element="PersonName">
          <w:smartTagPr>
            <w:attr w:name="ProductID" w:val="LA PRESA IN"/>
          </w:smartTagPr>
          <w:r w:rsidRPr="008D2964">
            <w:rPr>
              <w:b/>
            </w:rPr>
            <w:t>LA PRESA</w:t>
          </w:r>
        </w:smartTag>
        <w:r w:rsidRPr="008D2964">
          <w:rPr>
            <w:b/>
          </w:rPr>
          <w:t xml:space="preserve"> IN</w:t>
        </w:r>
      </w:smartTag>
      <w:r w:rsidRPr="008D2964">
        <w:rPr>
          <w:b/>
        </w:rPr>
        <w:t xml:space="preserve"> CARICO DELLA PERSONA</w:t>
      </w:r>
      <w:r w:rsidRPr="008D2964">
        <w:rPr>
          <w:b/>
          <w:i/>
        </w:rPr>
        <w:t xml:space="preserve"> </w:t>
      </w:r>
      <w:r w:rsidRPr="008D2964">
        <w:rPr>
          <w:i/>
        </w:rPr>
        <w:t xml:space="preserve">(in un sistema complesso, dove diverse figure si prendono carico della continuità assistenziale della persona) </w:t>
      </w:r>
      <w:r w:rsidRPr="008D2964">
        <w:rPr>
          <w:b/>
          <w:i/>
        </w:rPr>
        <w:t xml:space="preserve">=   </w:t>
      </w:r>
      <w:r w:rsidRPr="008D2964">
        <w:rPr>
          <w:b/>
          <w:i/>
          <w:sz w:val="24"/>
        </w:rPr>
        <w:t xml:space="preserve">UVM: Unità di Valutazione Multidimensionale </w:t>
      </w:r>
      <w:r w:rsidRPr="008D2964">
        <w:rPr>
          <w:i/>
        </w:rPr>
        <w:t>del paziente complesso</w:t>
      </w:r>
    </w:p>
    <w:p w:rsidR="00EB2ADA" w:rsidRPr="008D2964" w:rsidRDefault="00EB2ADA" w:rsidP="000872B2">
      <w:pPr>
        <w:spacing w:after="120"/>
        <w:rPr>
          <w:b/>
        </w:rPr>
      </w:pPr>
      <w:r w:rsidRPr="008D2964">
        <w:rPr>
          <w:b/>
        </w:rPr>
        <w:t xml:space="preserve">* SENTIRE E PENSARE </w:t>
      </w:r>
      <w:smartTag w:uri="urn:schemas-microsoft-com:office:smarttags" w:element="PersonName">
        <w:smartTagPr>
          <w:attr w:name="ProductID" w:val="LA PERSONA"/>
        </w:smartTagPr>
        <w:smartTag w:uri="urn:schemas-microsoft-com:office:smarttags" w:element="PersonName">
          <w:smartTagPr>
            <w:attr w:name="ProductID" w:val="LA PERSONA ANZIANA"/>
          </w:smartTagPr>
          <w:r w:rsidRPr="008D2964">
            <w:rPr>
              <w:b/>
            </w:rPr>
            <w:t>LA PERSONA</w:t>
          </w:r>
        </w:smartTag>
        <w:r w:rsidRPr="008D2964">
          <w:rPr>
            <w:b/>
          </w:rPr>
          <w:t xml:space="preserve"> ANZIANA</w:t>
        </w:r>
      </w:smartTag>
      <w:r w:rsidRPr="008D2964">
        <w:rPr>
          <w:b/>
        </w:rPr>
        <w:t xml:space="preserve"> </w:t>
      </w:r>
      <w:r w:rsidRPr="008D2964">
        <w:rPr>
          <w:i/>
        </w:rPr>
        <w:t>(ha il bisogno di essere garantita, rispettata, mai abbandonata)</w:t>
      </w:r>
    </w:p>
    <w:p w:rsidR="00EB2ADA" w:rsidRPr="008D2964" w:rsidRDefault="00EB2ADA" w:rsidP="00137A88">
      <w:pPr>
        <w:spacing w:after="120"/>
        <w:ind w:left="708" w:firstLine="708"/>
        <w:rPr>
          <w:b/>
          <w:i/>
        </w:rPr>
      </w:pPr>
      <w:r w:rsidRPr="008D2964">
        <w:rPr>
          <w:b/>
        </w:rPr>
        <w:t>* L’INTERVENTO DI “COUNSELING”</w:t>
      </w:r>
      <w:r w:rsidRPr="008D2964">
        <w:rPr>
          <w:b/>
          <w:i/>
        </w:rPr>
        <w:t xml:space="preserve"> (consolare; dare ascolto, supportare chi ha dei problemi)</w:t>
      </w:r>
    </w:p>
    <w:p w:rsidR="00EB2ADA" w:rsidRPr="008D2964" w:rsidRDefault="00EB2ADA" w:rsidP="00137A88">
      <w:pPr>
        <w:spacing w:after="120"/>
        <w:ind w:left="2124" w:firstLine="708"/>
        <w:rPr>
          <w:b/>
        </w:rPr>
      </w:pPr>
      <w:r w:rsidRPr="008D2964">
        <w:rPr>
          <w:b/>
        </w:rPr>
        <w:t xml:space="preserve">* </w:t>
      </w:r>
      <w:smartTag w:uri="urn:schemas-microsoft-com:office:smarttags" w:element="PersonName">
        <w:smartTagPr>
          <w:attr w:name="ProductID" w:val="LA RELAZIONE DI"/>
        </w:smartTagPr>
        <w:r w:rsidRPr="008D2964">
          <w:rPr>
            <w:b/>
          </w:rPr>
          <w:t>LA RELAZIONE DI</w:t>
        </w:r>
      </w:smartTag>
      <w:r w:rsidRPr="008D2964">
        <w:rPr>
          <w:b/>
        </w:rPr>
        <w:t xml:space="preserve"> AIUTO E IL CAREGIVER</w:t>
      </w:r>
    </w:p>
    <w:p w:rsidR="00EB2ADA" w:rsidRDefault="00EB2ADA" w:rsidP="000872B2">
      <w:pPr>
        <w:spacing w:after="120"/>
        <w:rPr>
          <w:b/>
        </w:rPr>
      </w:pPr>
      <w:r>
        <w:rPr>
          <w:noProof/>
          <w:lang w:eastAsia="it-IT"/>
        </w:rPr>
        <w:pict>
          <v:shape id="Immagine 1" o:spid="_x0000_s1027" type="#_x0000_t75" style="position:absolute;margin-left:170.85pt;margin-top:14pt;width:333.15pt;height:199.6pt;z-index:251659264;visibility:visible">
            <v:imagedata r:id="rId8" o:title="" croptop="16170f" cropleft="3336f" cropright="1668f" gain="41943f" blacklevel="-1966f"/>
            <v:path arrowok="t"/>
          </v:shape>
        </w:pict>
      </w:r>
      <w:r w:rsidRPr="008D2964">
        <w:rPr>
          <w:b/>
        </w:rPr>
        <w:t>* EMPOWERMENT: coinvolgimento attivo del paziente nel processo di cura</w:t>
      </w:r>
    </w:p>
    <w:p w:rsidR="00EB2ADA" w:rsidRDefault="00EB2ADA" w:rsidP="000872B2">
      <w:pPr>
        <w:spacing w:after="120"/>
        <w:rPr>
          <w:b/>
        </w:rPr>
      </w:pPr>
    </w:p>
    <w:p w:rsidR="00EB2ADA" w:rsidRDefault="00EB2ADA" w:rsidP="008D2964">
      <w:pPr>
        <w:spacing w:after="120"/>
        <w:ind w:left="708" w:firstLine="708"/>
      </w:pPr>
      <w:r>
        <w:t xml:space="preserve"> In conclusione:</w:t>
      </w:r>
    </w:p>
    <w:p w:rsidR="00EB2ADA" w:rsidRDefault="00EB2ADA" w:rsidP="008D2964">
      <w:pPr>
        <w:spacing w:after="120"/>
        <w:ind w:left="708" w:firstLine="708"/>
      </w:pPr>
    </w:p>
    <w:p w:rsidR="00EB2ADA" w:rsidRDefault="00EB2ADA" w:rsidP="008D2964">
      <w:pPr>
        <w:spacing w:after="120"/>
        <w:ind w:left="708" w:firstLine="708"/>
      </w:pPr>
    </w:p>
    <w:p w:rsidR="00EB2ADA" w:rsidRDefault="00EB2ADA" w:rsidP="008D2964">
      <w:pPr>
        <w:spacing w:after="120"/>
        <w:ind w:left="708" w:firstLine="708"/>
      </w:pPr>
    </w:p>
    <w:p w:rsidR="00EB2ADA" w:rsidRDefault="00EB2ADA" w:rsidP="008D2964">
      <w:pPr>
        <w:spacing w:after="120"/>
        <w:ind w:left="708" w:firstLine="708"/>
      </w:pPr>
    </w:p>
    <w:p w:rsidR="00EB2ADA" w:rsidRDefault="00EB2ADA" w:rsidP="008D2964">
      <w:pPr>
        <w:spacing w:after="120"/>
        <w:ind w:left="708" w:firstLine="708"/>
      </w:pPr>
    </w:p>
    <w:p w:rsidR="00EB2ADA" w:rsidRPr="00E22510" w:rsidRDefault="00EB2ADA" w:rsidP="008D2964">
      <w:pPr>
        <w:spacing w:after="120"/>
        <w:ind w:left="708" w:firstLine="708"/>
        <w:rPr>
          <w:b/>
          <w:i/>
        </w:rPr>
      </w:pPr>
      <w:r w:rsidRPr="008D2964">
        <w:rPr>
          <w:i/>
          <w:sz w:val="20"/>
        </w:rPr>
        <w:t>GRAZIE!</w:t>
      </w:r>
    </w:p>
    <w:sectPr w:rsidR="00EB2ADA" w:rsidRPr="00E22510" w:rsidSect="00261CD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ADA" w:rsidRDefault="00EB2ADA" w:rsidP="00261CD1">
      <w:pPr>
        <w:spacing w:after="0" w:line="240" w:lineRule="auto"/>
      </w:pPr>
      <w:r>
        <w:separator/>
      </w:r>
    </w:p>
  </w:endnote>
  <w:endnote w:type="continuationSeparator" w:id="0">
    <w:p w:rsidR="00EB2ADA" w:rsidRDefault="00EB2ADA" w:rsidP="0026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ADA" w:rsidRDefault="00EB2ADA" w:rsidP="00261CD1">
      <w:pPr>
        <w:spacing w:after="0" w:line="240" w:lineRule="auto"/>
      </w:pPr>
      <w:r>
        <w:separator/>
      </w:r>
    </w:p>
  </w:footnote>
  <w:footnote w:type="continuationSeparator" w:id="0">
    <w:p w:rsidR="00EB2ADA" w:rsidRDefault="00EB2ADA" w:rsidP="00261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DA" w:rsidRPr="00261CD1" w:rsidRDefault="00EB2ADA">
    <w:pPr>
      <w:pStyle w:val="Header"/>
      <w:rPr>
        <w:b/>
      </w:rPr>
    </w:pPr>
    <w:smartTag w:uri="urn:schemas-microsoft-com:office:smarttags" w:element="PersonName">
      <w:smartTagPr>
        <w:attr w:name="ProductID" w:val="LA RELAZIONE"/>
      </w:smartTagPr>
      <w:smartTag w:uri="urn:schemas-microsoft-com:office:smarttags" w:element="PersonName">
        <w:smartTagPr>
          <w:attr w:name="ProductID" w:val="LA RELAZIONE D"/>
        </w:smartTagPr>
        <w:r w:rsidRPr="00261CD1">
          <w:rPr>
            <w:b/>
          </w:rPr>
          <w:t>LA RELAZIONE</w:t>
        </w:r>
      </w:smartTag>
      <w:r w:rsidRPr="00261CD1">
        <w:rPr>
          <w:b/>
        </w:rPr>
        <w:t xml:space="preserve"> D</w:t>
      </w:r>
    </w:smartTag>
    <w:r w:rsidRPr="00261CD1">
      <w:rPr>
        <w:b/>
      </w:rPr>
      <w:t xml:space="preserve">’AIUTO con il malato/anziano                 </w:t>
    </w:r>
    <w:r w:rsidRPr="00261CD1">
      <w:rPr>
        <w:b/>
      </w:rPr>
      <w:tab/>
      <w:t>Altavilla 10.11.2018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7702"/>
    <w:multiLevelType w:val="hybridMultilevel"/>
    <w:tmpl w:val="0B947018"/>
    <w:lvl w:ilvl="0" w:tplc="5D561DD2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DB3AD9D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844E15"/>
    <w:multiLevelType w:val="hybridMultilevel"/>
    <w:tmpl w:val="C7BE635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C9348A"/>
    <w:multiLevelType w:val="hybridMultilevel"/>
    <w:tmpl w:val="64C692CA"/>
    <w:lvl w:ilvl="0" w:tplc="095ED5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55826"/>
    <w:multiLevelType w:val="hybridMultilevel"/>
    <w:tmpl w:val="816CA112"/>
    <w:lvl w:ilvl="0" w:tplc="F356CBEA">
      <w:numFmt w:val="bullet"/>
      <w:lvlText w:val=""/>
      <w:lvlJc w:val="left"/>
      <w:pPr>
        <w:ind w:left="1428" w:hanging="360"/>
      </w:pPr>
      <w:rPr>
        <w:rFonts w:ascii="Wingdings" w:eastAsia="Times New Roman" w:hAnsi="Wingdings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DD03843"/>
    <w:multiLevelType w:val="hybridMultilevel"/>
    <w:tmpl w:val="48E4C442"/>
    <w:lvl w:ilvl="0" w:tplc="244269E4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A630FE"/>
    <w:multiLevelType w:val="hybridMultilevel"/>
    <w:tmpl w:val="F7C8523A"/>
    <w:lvl w:ilvl="0" w:tplc="00143A7C"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9FB"/>
    <w:rsid w:val="00074560"/>
    <w:rsid w:val="000872B2"/>
    <w:rsid w:val="000F3C9B"/>
    <w:rsid w:val="00127BEF"/>
    <w:rsid w:val="00136A7E"/>
    <w:rsid w:val="00137A88"/>
    <w:rsid w:val="00146B74"/>
    <w:rsid w:val="001A32A8"/>
    <w:rsid w:val="001D1A79"/>
    <w:rsid w:val="001D37EF"/>
    <w:rsid w:val="00251F3B"/>
    <w:rsid w:val="00261CD1"/>
    <w:rsid w:val="002A61A5"/>
    <w:rsid w:val="002C7CBB"/>
    <w:rsid w:val="0031240D"/>
    <w:rsid w:val="00361098"/>
    <w:rsid w:val="00382ED6"/>
    <w:rsid w:val="003F7770"/>
    <w:rsid w:val="00476D6F"/>
    <w:rsid w:val="00495006"/>
    <w:rsid w:val="004A7BEF"/>
    <w:rsid w:val="005539FB"/>
    <w:rsid w:val="00557E89"/>
    <w:rsid w:val="005A70AF"/>
    <w:rsid w:val="005F445B"/>
    <w:rsid w:val="0063760F"/>
    <w:rsid w:val="006D3C80"/>
    <w:rsid w:val="006E26BF"/>
    <w:rsid w:val="0079464A"/>
    <w:rsid w:val="00801C41"/>
    <w:rsid w:val="00873586"/>
    <w:rsid w:val="00874978"/>
    <w:rsid w:val="008C0C99"/>
    <w:rsid w:val="008D2964"/>
    <w:rsid w:val="009334E3"/>
    <w:rsid w:val="009A7B42"/>
    <w:rsid w:val="009F352C"/>
    <w:rsid w:val="009F569A"/>
    <w:rsid w:val="00A1344B"/>
    <w:rsid w:val="00A5527C"/>
    <w:rsid w:val="00AA7CAB"/>
    <w:rsid w:val="00AE11ED"/>
    <w:rsid w:val="00B454FC"/>
    <w:rsid w:val="00B469B8"/>
    <w:rsid w:val="00B55A59"/>
    <w:rsid w:val="00BC28BC"/>
    <w:rsid w:val="00CC19B0"/>
    <w:rsid w:val="00D0600B"/>
    <w:rsid w:val="00D15F57"/>
    <w:rsid w:val="00D53B4E"/>
    <w:rsid w:val="00D67A29"/>
    <w:rsid w:val="00D752AE"/>
    <w:rsid w:val="00DA154F"/>
    <w:rsid w:val="00DF2F53"/>
    <w:rsid w:val="00E1508C"/>
    <w:rsid w:val="00E22510"/>
    <w:rsid w:val="00E307B8"/>
    <w:rsid w:val="00E4280D"/>
    <w:rsid w:val="00E46C20"/>
    <w:rsid w:val="00EB2ADA"/>
    <w:rsid w:val="00ED6F07"/>
    <w:rsid w:val="00F34DFB"/>
    <w:rsid w:val="00F74ED9"/>
    <w:rsid w:val="00F76B42"/>
    <w:rsid w:val="00F94246"/>
    <w:rsid w:val="00FA3B2D"/>
    <w:rsid w:val="00FF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3C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61C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1C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1C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1CD1"/>
    <w:rPr>
      <w:rFonts w:cs="Times New Roman"/>
    </w:rPr>
  </w:style>
  <w:style w:type="paragraph" w:styleId="NormalWeb">
    <w:name w:val="Normal (Web)"/>
    <w:basedOn w:val="Normal"/>
    <w:uiPriority w:val="99"/>
    <w:semiHidden/>
    <w:rsid w:val="001D3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AA7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985</Words>
  <Characters>5617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RELAZIONE INTERPERSONALE: </dc:title>
  <dc:subject/>
  <dc:creator/>
  <cp:keywords/>
  <dc:description/>
  <cp:lastModifiedBy>user</cp:lastModifiedBy>
  <cp:revision>2</cp:revision>
  <cp:lastPrinted>2018-11-09T15:05:00Z</cp:lastPrinted>
  <dcterms:created xsi:type="dcterms:W3CDTF">2018-11-12T12:25:00Z</dcterms:created>
  <dcterms:modified xsi:type="dcterms:W3CDTF">2018-11-12T12:25:00Z</dcterms:modified>
</cp:coreProperties>
</file>